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4FEF" w:rsidRPr="00A85C23" w:rsidRDefault="00ED0BDE" w:rsidP="00FC4FE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0.35pt;margin-top:7.3pt;width:219pt;height:100.7pt;z-index:251658240" o:allowincell="f" stroked="f">
            <v:textbox style="mso-next-textbox:#_x0000_s1028">
              <w:txbxContent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РОССИЯ ФЕДЕРАЦИЯЗЫ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АЛТАЙ РЕСПУБЛИКА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311220">
                    <w:t>J</w:t>
                  </w:r>
                  <w:r w:rsidRPr="00FC4FEF">
                    <w:rPr>
                      <w:lang w:val="ru-RU"/>
                    </w:rPr>
                    <w:t>УРТТЫН ДЕПУТАТТАР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СОВЕДИ МУНИЦИПАЛ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ТОЗОЛГОНИН БЕШ-ОЗЕК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>
                    <w:t>J</w:t>
                  </w:r>
                  <w:r w:rsidRPr="00FC4FEF">
                    <w:rPr>
                      <w:lang w:val="ru-RU"/>
                    </w:rPr>
                    <w:t>УРТ ПОСЕЛЕНИЕ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7" type="#_x0000_t202" style="position:absolute;left:0;text-align:left;margin-left:3.6pt;margin-top:7.3pt;width:212.55pt;height:100.7pt;z-index:251657216" o:allowincell="f" stroked="f">
            <v:textbox style="mso-next-textbox:#_x0000_s1027">
              <w:txbxContent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РОССИЙСКАЯ ФЕДЕРАЦИЯ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 xml:space="preserve">РЕСПУБЛИКА АЛТАЙ 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 xml:space="preserve">СЕЛЬСКИЙ СОВЕТ 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ДЕПУТАТОВ МУНИЦИПАЛЬНОГО ОБРАЗОВАНИЯ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БЕШ-ОЗЕКСКОЕ СЕЛЬСКОЕ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ПОСЕЛЕНИЕ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Муниципального образования</w:t>
                  </w:r>
                </w:p>
                <w:p w:rsidR="00FC4FEF" w:rsidRPr="00FC4FEF" w:rsidRDefault="00FC4FEF" w:rsidP="00FC4FEF">
                  <w:pPr>
                    <w:jc w:val="center"/>
                    <w:rPr>
                      <w:lang w:val="ru-RU"/>
                    </w:rPr>
                  </w:pPr>
                  <w:r w:rsidRPr="00FC4FEF">
                    <w:rPr>
                      <w:lang w:val="ru-RU"/>
                    </w:rPr>
                    <w:t>«Беш-Озекское сельское поселение»</w:t>
                  </w:r>
                </w:p>
              </w:txbxContent>
            </v:textbox>
          </v:shape>
        </w:pict>
      </w:r>
    </w:p>
    <w:p w:rsidR="008B42AA" w:rsidRDefault="008B42AA" w:rsidP="001945CE">
      <w:pPr>
        <w:tabs>
          <w:tab w:val="left" w:pos="3240"/>
        </w:tabs>
        <w:jc w:val="center"/>
        <w:rPr>
          <w:sz w:val="28"/>
          <w:szCs w:val="28"/>
          <w:lang w:val="ru-RU"/>
        </w:rPr>
      </w:pPr>
    </w:p>
    <w:p w:rsidR="008B42AA" w:rsidRDefault="008B42AA" w:rsidP="001945CE">
      <w:pPr>
        <w:tabs>
          <w:tab w:val="left" w:pos="3240"/>
        </w:tabs>
        <w:jc w:val="center"/>
        <w:rPr>
          <w:sz w:val="28"/>
          <w:szCs w:val="28"/>
          <w:lang w:val="ru-RU"/>
        </w:rPr>
      </w:pPr>
    </w:p>
    <w:p w:rsidR="008B42AA" w:rsidRDefault="008B42AA" w:rsidP="001945CE">
      <w:pPr>
        <w:tabs>
          <w:tab w:val="left" w:pos="3240"/>
        </w:tabs>
        <w:jc w:val="center"/>
        <w:rPr>
          <w:sz w:val="28"/>
          <w:szCs w:val="28"/>
          <w:lang w:val="ru-RU"/>
        </w:rPr>
      </w:pPr>
    </w:p>
    <w:p w:rsidR="008B42AA" w:rsidRDefault="008B42AA" w:rsidP="001945CE">
      <w:pPr>
        <w:tabs>
          <w:tab w:val="left" w:pos="3240"/>
        </w:tabs>
        <w:jc w:val="center"/>
        <w:rPr>
          <w:sz w:val="28"/>
          <w:szCs w:val="28"/>
          <w:lang w:val="ru-RU"/>
        </w:rPr>
      </w:pPr>
    </w:p>
    <w:p w:rsidR="008B42AA" w:rsidRDefault="008B42AA" w:rsidP="001945CE">
      <w:pPr>
        <w:tabs>
          <w:tab w:val="left" w:pos="3240"/>
        </w:tabs>
        <w:jc w:val="center"/>
        <w:rPr>
          <w:sz w:val="28"/>
          <w:szCs w:val="28"/>
          <w:lang w:val="ru-RU"/>
        </w:rPr>
      </w:pPr>
    </w:p>
    <w:p w:rsidR="008B42AA" w:rsidRDefault="008B42AA" w:rsidP="001945CE">
      <w:pPr>
        <w:tabs>
          <w:tab w:val="left" w:pos="3240"/>
        </w:tabs>
        <w:jc w:val="center"/>
        <w:rPr>
          <w:sz w:val="28"/>
          <w:szCs w:val="28"/>
          <w:lang w:val="ru-RU"/>
        </w:rPr>
      </w:pPr>
    </w:p>
    <w:p w:rsidR="00FC4FEF" w:rsidRPr="0039731C" w:rsidRDefault="00FC4FEF" w:rsidP="00FC4FEF">
      <w:pPr>
        <w:rPr>
          <w:b/>
        </w:rPr>
      </w:pPr>
      <w:r>
        <w:rPr>
          <w:sz w:val="28"/>
          <w:szCs w:val="28"/>
        </w:rPr>
        <w:t xml:space="preserve">                     </w:t>
      </w:r>
      <w:r w:rsidRPr="0039731C">
        <w:rPr>
          <w:b/>
        </w:rPr>
        <w:t>РЕШЕНИЕ                                                                ЧЕЧИМ</w:t>
      </w:r>
    </w:p>
    <w:p w:rsidR="008B42AA" w:rsidRDefault="008B42AA" w:rsidP="001945CE">
      <w:pPr>
        <w:tabs>
          <w:tab w:val="left" w:pos="3240"/>
        </w:tabs>
        <w:jc w:val="center"/>
        <w:rPr>
          <w:sz w:val="28"/>
          <w:szCs w:val="28"/>
          <w:lang w:val="ru-RU"/>
        </w:rPr>
      </w:pPr>
    </w:p>
    <w:p w:rsidR="008B42AA" w:rsidRDefault="008B42AA" w:rsidP="001945CE">
      <w:pPr>
        <w:tabs>
          <w:tab w:val="left" w:pos="3240"/>
        </w:tabs>
        <w:jc w:val="center"/>
        <w:rPr>
          <w:sz w:val="28"/>
          <w:szCs w:val="28"/>
          <w:lang w:val="ru-RU"/>
        </w:rPr>
      </w:pPr>
    </w:p>
    <w:p w:rsidR="00A949AE" w:rsidRPr="000B142B" w:rsidRDefault="008B42AA" w:rsidP="001945CE">
      <w:pPr>
        <w:tabs>
          <w:tab w:val="left" w:pos="3240"/>
        </w:tabs>
        <w:jc w:val="center"/>
        <w:rPr>
          <w:sz w:val="28"/>
          <w:szCs w:val="28"/>
          <w:lang w:val="ru-RU"/>
        </w:rPr>
      </w:pPr>
      <w:r w:rsidRPr="00A949AE">
        <w:rPr>
          <w:sz w:val="28"/>
          <w:szCs w:val="28"/>
          <w:lang w:val="ru-RU"/>
        </w:rPr>
        <w:t xml:space="preserve"> </w:t>
      </w:r>
      <w:r w:rsidR="00A949AE" w:rsidRPr="00A949AE">
        <w:rPr>
          <w:sz w:val="28"/>
          <w:szCs w:val="28"/>
          <w:lang w:val="ru-RU"/>
        </w:rPr>
        <w:t>«</w:t>
      </w:r>
      <w:r w:rsidR="00ED0BDE">
        <w:rPr>
          <w:sz w:val="28"/>
          <w:szCs w:val="28"/>
          <w:lang w:val="ru-RU"/>
        </w:rPr>
        <w:t>29</w:t>
      </w:r>
      <w:r w:rsidR="00A949AE" w:rsidRPr="00A949AE">
        <w:rPr>
          <w:sz w:val="28"/>
          <w:szCs w:val="28"/>
          <w:lang w:val="ru-RU"/>
        </w:rPr>
        <w:t xml:space="preserve">» </w:t>
      </w:r>
      <w:r w:rsidR="006E3D33">
        <w:rPr>
          <w:sz w:val="28"/>
          <w:szCs w:val="28"/>
          <w:lang w:val="ru-RU"/>
        </w:rPr>
        <w:t>ноя</w:t>
      </w:r>
      <w:r w:rsidR="00D97C08">
        <w:rPr>
          <w:sz w:val="28"/>
          <w:szCs w:val="28"/>
          <w:lang w:val="ru-RU"/>
        </w:rPr>
        <w:t>бря</w:t>
      </w:r>
      <w:r w:rsidR="001945CE">
        <w:rPr>
          <w:sz w:val="28"/>
          <w:szCs w:val="28"/>
          <w:lang w:val="ru-RU"/>
        </w:rPr>
        <w:t xml:space="preserve">  202</w:t>
      </w:r>
      <w:r w:rsidR="006E3D33">
        <w:rPr>
          <w:sz w:val="28"/>
          <w:szCs w:val="28"/>
          <w:lang w:val="ru-RU"/>
        </w:rPr>
        <w:t>2</w:t>
      </w:r>
      <w:r w:rsidR="007E2930">
        <w:rPr>
          <w:sz w:val="28"/>
          <w:szCs w:val="28"/>
          <w:lang w:val="ru-RU"/>
        </w:rPr>
        <w:t xml:space="preserve"> </w:t>
      </w:r>
      <w:r w:rsidR="00A949AE" w:rsidRPr="00A949AE">
        <w:rPr>
          <w:sz w:val="28"/>
          <w:szCs w:val="28"/>
          <w:lang w:val="ru-RU"/>
        </w:rPr>
        <w:t xml:space="preserve"> г.  №</w:t>
      </w:r>
      <w:r w:rsidR="00297B59">
        <w:rPr>
          <w:sz w:val="28"/>
          <w:szCs w:val="28"/>
          <w:lang w:val="ru-RU"/>
        </w:rPr>
        <w:t xml:space="preserve"> </w:t>
      </w:r>
      <w:r w:rsidR="00ED0BDE">
        <w:rPr>
          <w:sz w:val="28"/>
          <w:szCs w:val="28"/>
          <w:lang w:val="ru-RU"/>
        </w:rPr>
        <w:t>28-4</w:t>
      </w:r>
    </w:p>
    <w:p w:rsidR="001945CE" w:rsidRPr="00A949AE" w:rsidRDefault="001945CE" w:rsidP="001945CE">
      <w:pPr>
        <w:tabs>
          <w:tab w:val="left" w:pos="3240"/>
        </w:tabs>
        <w:jc w:val="center"/>
        <w:rPr>
          <w:sz w:val="28"/>
          <w:szCs w:val="28"/>
          <w:lang w:val="ru-RU"/>
        </w:rPr>
      </w:pPr>
      <w:r w:rsidRPr="00A949AE">
        <w:rPr>
          <w:sz w:val="28"/>
          <w:szCs w:val="28"/>
          <w:lang w:val="ru-RU"/>
        </w:rPr>
        <w:t>с. Беш-Озек</w:t>
      </w:r>
    </w:p>
    <w:p w:rsidR="00A949AE" w:rsidRPr="00A949AE" w:rsidRDefault="00A949AE" w:rsidP="00A949AE">
      <w:pPr>
        <w:tabs>
          <w:tab w:val="left" w:pos="3240"/>
        </w:tabs>
        <w:rPr>
          <w:sz w:val="28"/>
          <w:szCs w:val="28"/>
          <w:lang w:val="ru-RU"/>
        </w:rPr>
      </w:pPr>
    </w:p>
    <w:p w:rsidR="00D665BE" w:rsidRPr="00D665BE" w:rsidRDefault="00D665BE" w:rsidP="00377DA4">
      <w:pPr>
        <w:spacing w:line="276" w:lineRule="auto"/>
        <w:jc w:val="center"/>
        <w:rPr>
          <w:lang w:val="ru-RU"/>
        </w:rPr>
      </w:pPr>
      <w:r w:rsidRPr="00D665BE">
        <w:rPr>
          <w:b/>
          <w:bCs/>
          <w:color w:val="000000"/>
          <w:sz w:val="28"/>
          <w:szCs w:val="28"/>
          <w:lang w:val="ru-RU"/>
        </w:rPr>
        <w:t xml:space="preserve">Об утверждении </w:t>
      </w:r>
      <w:r w:rsidR="00377DA4">
        <w:rPr>
          <w:b/>
          <w:bCs/>
          <w:color w:val="000000"/>
          <w:sz w:val="28"/>
          <w:szCs w:val="28"/>
          <w:lang w:val="ru-RU"/>
        </w:rPr>
        <w:t xml:space="preserve">Перечня </w:t>
      </w:r>
      <w:r w:rsidR="00377DA4" w:rsidRPr="00377DA4">
        <w:rPr>
          <w:b/>
          <w:bCs/>
          <w:color w:val="000000"/>
          <w:sz w:val="28"/>
          <w:szCs w:val="28"/>
          <w:lang w:val="ru-RU"/>
        </w:rPr>
        <w:t>услуг, которые являются необходимыми и обязательными</w:t>
      </w:r>
      <w:r w:rsidR="00377DA4">
        <w:rPr>
          <w:b/>
          <w:bCs/>
          <w:color w:val="000000"/>
          <w:sz w:val="28"/>
          <w:szCs w:val="28"/>
          <w:lang w:val="ru-RU"/>
        </w:rPr>
        <w:t xml:space="preserve"> </w:t>
      </w:r>
      <w:r w:rsidR="00377DA4" w:rsidRPr="00377DA4">
        <w:rPr>
          <w:b/>
          <w:bCs/>
          <w:color w:val="000000"/>
          <w:sz w:val="28"/>
          <w:szCs w:val="28"/>
          <w:lang w:val="ru-RU"/>
        </w:rPr>
        <w:t>для предоставления Администрацией муниципального образования Беш-Озекское сельское поселение муниципальных услуг</w:t>
      </w:r>
      <w:r w:rsidRPr="00D665BE">
        <w:rPr>
          <w:color w:val="000000"/>
          <w:lang w:val="ru-RU"/>
        </w:rPr>
        <w:t xml:space="preserve"> </w:t>
      </w:r>
    </w:p>
    <w:p w:rsidR="00D665BE" w:rsidRPr="00D665BE" w:rsidRDefault="00D665BE" w:rsidP="00D665BE">
      <w:pPr>
        <w:shd w:val="clear" w:color="auto" w:fill="FFFFFF"/>
        <w:spacing w:line="276" w:lineRule="auto"/>
        <w:ind w:firstLine="567"/>
        <w:rPr>
          <w:b/>
          <w:color w:val="000000"/>
          <w:lang w:val="ru-RU"/>
        </w:rPr>
      </w:pPr>
    </w:p>
    <w:p w:rsidR="00ED0BDE" w:rsidRDefault="00D94CEF" w:rsidP="00D94CEF">
      <w:pPr>
        <w:ind w:firstLine="708"/>
        <w:jc w:val="both"/>
        <w:rPr>
          <w:b/>
          <w:sz w:val="28"/>
          <w:szCs w:val="28"/>
          <w:lang w:val="ru-RU"/>
        </w:rPr>
      </w:pPr>
      <w:r w:rsidRPr="00D94CEF">
        <w:rPr>
          <w:sz w:val="28"/>
          <w:szCs w:val="28"/>
          <w:lang w:val="ru-RU"/>
        </w:rPr>
        <w:t xml:space="preserve">В соответствии со статьей 9 Федерального закона от 27 июля 2010 года № 210-ФЗ «Об организации предоставления государственных и муниципальных услуг», руководствуясь Уставом муниципального образования </w:t>
      </w:r>
      <w:r>
        <w:rPr>
          <w:sz w:val="28"/>
          <w:szCs w:val="28"/>
          <w:lang w:val="ru-RU"/>
        </w:rPr>
        <w:t>Беш-Озекское сельское поселение</w:t>
      </w:r>
      <w:r w:rsidRPr="00D94CEF">
        <w:rPr>
          <w:sz w:val="28"/>
          <w:szCs w:val="28"/>
          <w:lang w:val="ru-RU"/>
        </w:rPr>
        <w:t xml:space="preserve">, </w:t>
      </w:r>
      <w:r w:rsidRPr="00ED0BDE">
        <w:rPr>
          <w:sz w:val="28"/>
          <w:szCs w:val="28"/>
          <w:lang w:val="ru-RU"/>
        </w:rPr>
        <w:t>Совет депутатов муниципального образования Беш-Озекское сельское поселение</w:t>
      </w:r>
      <w:r w:rsidRPr="00D94CEF">
        <w:rPr>
          <w:b/>
          <w:sz w:val="28"/>
          <w:szCs w:val="28"/>
          <w:lang w:val="ru-RU"/>
        </w:rPr>
        <w:t xml:space="preserve"> </w:t>
      </w:r>
    </w:p>
    <w:p w:rsidR="00ED0BDE" w:rsidRDefault="00ED0BDE" w:rsidP="00D94CEF">
      <w:pPr>
        <w:ind w:firstLine="708"/>
        <w:jc w:val="both"/>
        <w:rPr>
          <w:b/>
          <w:sz w:val="28"/>
          <w:szCs w:val="28"/>
          <w:lang w:val="ru-RU"/>
        </w:rPr>
      </w:pPr>
    </w:p>
    <w:p w:rsidR="00D94CEF" w:rsidRPr="00D94CEF" w:rsidRDefault="00D94CEF" w:rsidP="00D94CEF">
      <w:pPr>
        <w:ind w:firstLine="708"/>
        <w:jc w:val="both"/>
        <w:rPr>
          <w:b/>
          <w:sz w:val="28"/>
          <w:szCs w:val="28"/>
          <w:lang w:val="ru-RU"/>
        </w:rPr>
      </w:pPr>
      <w:r w:rsidRPr="00D94CEF">
        <w:rPr>
          <w:b/>
          <w:sz w:val="28"/>
          <w:szCs w:val="28"/>
          <w:lang w:val="ru-RU"/>
        </w:rPr>
        <w:t>РЕШИЛ:</w:t>
      </w:r>
    </w:p>
    <w:p w:rsidR="00D94CEF" w:rsidRPr="00D94CEF" w:rsidRDefault="00D94CEF" w:rsidP="00D94CEF">
      <w:pPr>
        <w:ind w:firstLine="708"/>
        <w:jc w:val="both"/>
        <w:rPr>
          <w:sz w:val="28"/>
          <w:szCs w:val="28"/>
          <w:lang w:val="ru-RU"/>
        </w:rPr>
      </w:pPr>
      <w:r w:rsidRPr="00D94CEF">
        <w:rPr>
          <w:sz w:val="28"/>
          <w:szCs w:val="28"/>
          <w:lang w:val="ru-RU"/>
        </w:rPr>
        <w:t>1.</w:t>
      </w:r>
      <w:r w:rsidRPr="00D94CEF">
        <w:rPr>
          <w:b/>
          <w:sz w:val="28"/>
          <w:szCs w:val="28"/>
          <w:lang w:val="ru-RU"/>
        </w:rPr>
        <w:t xml:space="preserve"> </w:t>
      </w:r>
      <w:r w:rsidRPr="00D94CEF">
        <w:rPr>
          <w:sz w:val="28"/>
          <w:szCs w:val="28"/>
          <w:lang w:val="ru-RU"/>
        </w:rPr>
        <w:t xml:space="preserve">Утвердить Перечень услуг, которые являются необходимыми и обязательными для предоставления Администрацией муниципального образования </w:t>
      </w:r>
      <w:r>
        <w:rPr>
          <w:sz w:val="28"/>
          <w:szCs w:val="28"/>
          <w:lang w:val="ru-RU"/>
        </w:rPr>
        <w:t>Беш-Озекское сельское поселение</w:t>
      </w:r>
      <w:r w:rsidRPr="00D94CEF">
        <w:rPr>
          <w:sz w:val="28"/>
          <w:szCs w:val="28"/>
          <w:lang w:val="ru-RU"/>
        </w:rPr>
        <w:t xml:space="preserve"> муниципальных услуг и предоставляются организациями, участвующими в предоставлении муниципальных услуг (Приложение № 1). </w:t>
      </w:r>
    </w:p>
    <w:p w:rsidR="00D94CEF" w:rsidRDefault="00D94CEF" w:rsidP="00D94CE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D94CEF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О</w:t>
      </w:r>
      <w:r w:rsidRPr="00D94CEF">
        <w:rPr>
          <w:sz w:val="28"/>
          <w:szCs w:val="28"/>
          <w:lang w:val="ru-RU"/>
        </w:rPr>
        <w:t xml:space="preserve">беспечить </w:t>
      </w:r>
      <w:r w:rsidR="00D3257E">
        <w:rPr>
          <w:sz w:val="28"/>
          <w:szCs w:val="28"/>
          <w:lang w:val="ru-RU"/>
        </w:rPr>
        <w:t>опубликование</w:t>
      </w:r>
      <w:r w:rsidRPr="00D94CEF">
        <w:rPr>
          <w:sz w:val="28"/>
          <w:szCs w:val="28"/>
          <w:lang w:val="ru-RU"/>
        </w:rPr>
        <w:t xml:space="preserve"> Перечня услуг, которые являются необходимыми и обязательными для предоставления Администрацией муниципального образования </w:t>
      </w:r>
      <w:r>
        <w:rPr>
          <w:sz w:val="28"/>
          <w:szCs w:val="28"/>
          <w:lang w:val="ru-RU"/>
        </w:rPr>
        <w:t>Беш-Озекское сельское поселение</w:t>
      </w:r>
      <w:r w:rsidRPr="00D94CEF">
        <w:rPr>
          <w:sz w:val="28"/>
          <w:szCs w:val="28"/>
          <w:lang w:val="ru-RU"/>
        </w:rPr>
        <w:t xml:space="preserve"> муниципальных услуг, </w:t>
      </w:r>
      <w:r>
        <w:rPr>
          <w:sz w:val="28"/>
          <w:szCs w:val="28"/>
          <w:lang w:val="ru-RU"/>
        </w:rPr>
        <w:t>в порядке предусмотренном Уставом МО Беш-Озекское сельское поселение.</w:t>
      </w:r>
    </w:p>
    <w:p w:rsidR="00D3257E" w:rsidRPr="00D94CEF" w:rsidRDefault="00D3257E" w:rsidP="00D94CEF">
      <w:pPr>
        <w:ind w:firstLine="708"/>
        <w:jc w:val="both"/>
        <w:rPr>
          <w:sz w:val="28"/>
          <w:szCs w:val="28"/>
          <w:lang w:val="ru-RU"/>
        </w:rPr>
      </w:pPr>
    </w:p>
    <w:p w:rsidR="00D94CEF" w:rsidRDefault="00D94CEF" w:rsidP="00D94CEF">
      <w:pPr>
        <w:jc w:val="both"/>
        <w:rPr>
          <w:b/>
          <w:lang w:val="ru-RU"/>
        </w:rPr>
      </w:pPr>
    </w:p>
    <w:p w:rsidR="00D94CEF" w:rsidRPr="00D94CEF" w:rsidRDefault="00D94CEF" w:rsidP="00D94CEF">
      <w:pPr>
        <w:jc w:val="both"/>
        <w:rPr>
          <w:b/>
          <w:lang w:val="ru-RU"/>
        </w:rPr>
      </w:pPr>
    </w:p>
    <w:p w:rsidR="00D3257E" w:rsidRDefault="00D3257E" w:rsidP="00D3257E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МО</w:t>
      </w:r>
    </w:p>
    <w:p w:rsidR="00E15C1D" w:rsidRDefault="00D665BE" w:rsidP="00D3257E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</w:pPr>
      <w:r w:rsidRPr="00E15C1D">
        <w:rPr>
          <w:sz w:val="28"/>
          <w:szCs w:val="28"/>
          <w:lang w:val="ru-RU"/>
        </w:rPr>
        <w:t xml:space="preserve">Беш-Озекское сельское поселение                     </w:t>
      </w:r>
      <w:r w:rsidR="00E15C1D">
        <w:rPr>
          <w:sz w:val="28"/>
          <w:szCs w:val="28"/>
          <w:lang w:val="ru-RU"/>
        </w:rPr>
        <w:t xml:space="preserve">                   </w:t>
      </w:r>
      <w:r w:rsidR="00E15C1D" w:rsidRPr="00E15C1D">
        <w:rPr>
          <w:sz w:val="28"/>
          <w:szCs w:val="28"/>
          <w:lang w:val="ru-RU"/>
        </w:rPr>
        <w:t xml:space="preserve">      </w:t>
      </w:r>
      <w:r w:rsidRPr="00E15C1D">
        <w:rPr>
          <w:sz w:val="28"/>
          <w:szCs w:val="28"/>
          <w:lang w:val="ru-RU"/>
        </w:rPr>
        <w:t xml:space="preserve">        М.В. Быкин</w:t>
      </w:r>
    </w:p>
    <w:p w:rsidR="006E3D33" w:rsidRDefault="006E3D33" w:rsidP="00D3257E">
      <w:pPr>
        <w:shd w:val="clear" w:color="auto" w:fill="FFFFFF"/>
        <w:spacing w:line="276" w:lineRule="auto"/>
        <w:jc w:val="both"/>
        <w:rPr>
          <w:sz w:val="28"/>
          <w:szCs w:val="28"/>
          <w:lang w:val="ru-RU"/>
        </w:rPr>
        <w:sectPr w:rsidR="006E3D33" w:rsidSect="006E3D33">
          <w:footerReference w:type="default" r:id="rId9"/>
          <w:pgSz w:w="11906" w:h="16838"/>
          <w:pgMar w:top="993" w:right="1133" w:bottom="851" w:left="1418" w:header="720" w:footer="414" w:gutter="0"/>
          <w:cols w:space="720"/>
          <w:docGrid w:linePitch="600" w:charSpace="32768"/>
        </w:sectPr>
      </w:pPr>
    </w:p>
    <w:p w:rsidR="006E3D33" w:rsidRDefault="006E3D33" w:rsidP="006E3D33">
      <w:pPr>
        <w:shd w:val="clear" w:color="auto" w:fill="FFFFFF"/>
        <w:spacing w:line="276" w:lineRule="auto"/>
        <w:jc w:val="right"/>
        <w:rPr>
          <w:sz w:val="28"/>
          <w:szCs w:val="28"/>
          <w:lang w:val="ru-RU"/>
        </w:rPr>
      </w:pPr>
    </w:p>
    <w:p w:rsidR="00D665BE" w:rsidRPr="00D665BE" w:rsidRDefault="00D665BE" w:rsidP="006E3D33">
      <w:pPr>
        <w:shd w:val="clear" w:color="auto" w:fill="FFFFFF"/>
        <w:spacing w:line="276" w:lineRule="auto"/>
        <w:ind w:firstLine="8080"/>
        <w:jc w:val="right"/>
        <w:rPr>
          <w:lang w:val="ru-RU"/>
        </w:rPr>
      </w:pPr>
      <w:r w:rsidRPr="00D665BE">
        <w:rPr>
          <w:lang w:val="ru-RU"/>
        </w:rPr>
        <w:t>УТВЕРЖДЕНО</w:t>
      </w:r>
    </w:p>
    <w:p w:rsidR="00E15C1D" w:rsidRDefault="00D665BE" w:rsidP="006E3D33">
      <w:pPr>
        <w:spacing w:line="276" w:lineRule="auto"/>
        <w:ind w:left="4536" w:firstLine="4111"/>
        <w:jc w:val="right"/>
        <w:rPr>
          <w:color w:val="000000"/>
          <w:lang w:val="ru-RU"/>
        </w:rPr>
      </w:pPr>
      <w:r w:rsidRPr="00D665BE">
        <w:rPr>
          <w:color w:val="000000"/>
          <w:lang w:val="ru-RU"/>
        </w:rPr>
        <w:t xml:space="preserve">решением </w:t>
      </w:r>
      <w:r w:rsidR="00E15C1D">
        <w:rPr>
          <w:color w:val="000000"/>
          <w:lang w:val="ru-RU"/>
        </w:rPr>
        <w:t xml:space="preserve">Совета Депутатов </w:t>
      </w:r>
    </w:p>
    <w:p w:rsidR="00D665BE" w:rsidRPr="00D665BE" w:rsidRDefault="00D665BE" w:rsidP="006E3D33">
      <w:pPr>
        <w:spacing w:line="276" w:lineRule="auto"/>
        <w:ind w:left="4536" w:firstLine="4111"/>
        <w:jc w:val="right"/>
        <w:rPr>
          <w:color w:val="000000"/>
          <w:lang w:val="ru-RU"/>
        </w:rPr>
      </w:pPr>
      <w:r w:rsidRPr="00D665BE">
        <w:rPr>
          <w:bCs/>
          <w:color w:val="000000"/>
          <w:lang w:val="ru-RU"/>
        </w:rPr>
        <w:t>МО Беш-Озекское сельское поселение</w:t>
      </w:r>
    </w:p>
    <w:p w:rsidR="00D665BE" w:rsidRDefault="00D665BE" w:rsidP="006E3D33">
      <w:pPr>
        <w:spacing w:line="276" w:lineRule="auto"/>
        <w:ind w:left="4536" w:firstLine="5245"/>
        <w:jc w:val="right"/>
        <w:rPr>
          <w:lang w:val="ru-RU"/>
        </w:rPr>
      </w:pPr>
      <w:r w:rsidRPr="00D665BE">
        <w:rPr>
          <w:lang w:val="ru-RU"/>
        </w:rPr>
        <w:t xml:space="preserve">от </w:t>
      </w:r>
      <w:r w:rsidR="00ED0BDE">
        <w:rPr>
          <w:lang w:val="ru-RU"/>
        </w:rPr>
        <w:t xml:space="preserve">29 ноября </w:t>
      </w:r>
      <w:r w:rsidR="00E15C1D">
        <w:rPr>
          <w:lang w:val="ru-RU"/>
        </w:rPr>
        <w:t>202</w:t>
      </w:r>
      <w:r w:rsidR="006E3D33">
        <w:rPr>
          <w:lang w:val="ru-RU"/>
        </w:rPr>
        <w:t>2</w:t>
      </w:r>
      <w:r w:rsidR="00E15C1D">
        <w:rPr>
          <w:lang w:val="ru-RU"/>
        </w:rPr>
        <w:t xml:space="preserve"> № </w:t>
      </w:r>
      <w:r w:rsidR="00ED0BDE">
        <w:rPr>
          <w:lang w:val="ru-RU"/>
        </w:rPr>
        <w:t>28-4</w:t>
      </w:r>
    </w:p>
    <w:p w:rsidR="006E3D33" w:rsidRDefault="006E3D33" w:rsidP="006E3D33">
      <w:pPr>
        <w:spacing w:line="276" w:lineRule="auto"/>
        <w:ind w:left="4536"/>
        <w:jc w:val="right"/>
        <w:rPr>
          <w:lang w:val="ru-RU"/>
        </w:rPr>
      </w:pPr>
    </w:p>
    <w:p w:rsidR="006E3D33" w:rsidRPr="006E3D33" w:rsidRDefault="006E3D33" w:rsidP="006E3D33">
      <w:pPr>
        <w:jc w:val="both"/>
        <w:rPr>
          <w:lang w:val="ru-RU"/>
        </w:rPr>
      </w:pPr>
    </w:p>
    <w:p w:rsidR="006E3D33" w:rsidRPr="006E3D33" w:rsidRDefault="006E3D33" w:rsidP="006E3D33">
      <w:pPr>
        <w:jc w:val="center"/>
        <w:rPr>
          <w:b/>
          <w:lang w:val="ru-RU"/>
        </w:rPr>
      </w:pPr>
      <w:r w:rsidRPr="006E3D33">
        <w:rPr>
          <w:b/>
          <w:lang w:val="ru-RU"/>
        </w:rPr>
        <w:t>Перечень услуг, которые являются необходимыми и обязательными</w:t>
      </w:r>
    </w:p>
    <w:p w:rsidR="006E3D33" w:rsidRPr="006E3D33" w:rsidRDefault="006E3D33" w:rsidP="006E3D33">
      <w:pPr>
        <w:jc w:val="center"/>
        <w:rPr>
          <w:b/>
          <w:lang w:val="ru-RU"/>
        </w:rPr>
      </w:pPr>
      <w:r w:rsidRPr="006E3D33">
        <w:rPr>
          <w:b/>
          <w:lang w:val="ru-RU"/>
        </w:rPr>
        <w:t xml:space="preserve">для предоставления Администрацией муниципального образования </w:t>
      </w:r>
      <w:r>
        <w:rPr>
          <w:b/>
          <w:lang w:val="ru-RU"/>
        </w:rPr>
        <w:t xml:space="preserve">Беш-Озекское сельское поселение </w:t>
      </w:r>
      <w:r w:rsidRPr="006E3D33">
        <w:rPr>
          <w:b/>
          <w:lang w:val="ru-RU"/>
        </w:rPr>
        <w:t xml:space="preserve">муниципальных услуг </w:t>
      </w:r>
    </w:p>
    <w:p w:rsidR="006E3D33" w:rsidRPr="006E3D33" w:rsidRDefault="006E3D33" w:rsidP="006E3D33">
      <w:pPr>
        <w:jc w:val="center"/>
        <w:rPr>
          <w:b/>
          <w:lang w:val="ru-RU"/>
        </w:rPr>
      </w:pPr>
    </w:p>
    <w:p w:rsidR="006E3D33" w:rsidRPr="006E3D33" w:rsidRDefault="006E3D33" w:rsidP="006E3D33">
      <w:pPr>
        <w:jc w:val="center"/>
        <w:rPr>
          <w:lang w:val="ru-RU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260"/>
        <w:gridCol w:w="2410"/>
        <w:gridCol w:w="2126"/>
        <w:gridCol w:w="1559"/>
      </w:tblGrid>
      <w:tr w:rsidR="006E3D33" w:rsidRPr="006C56B4" w:rsidTr="00C6564A">
        <w:trPr>
          <w:cantSplit/>
          <w:trHeight w:val="1445"/>
          <w:tblHeader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D33" w:rsidRPr="006C56B4" w:rsidRDefault="006E3D33" w:rsidP="00C656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C56B4">
              <w:rPr>
                <w:rFonts w:ascii="Times New Roman" w:hAnsi="Times New Roman" w:cs="Times New Roman"/>
                <w:b/>
              </w:rPr>
              <w:t>Муниципальная</w:t>
            </w:r>
            <w:r w:rsidRPr="006C56B4">
              <w:rPr>
                <w:rFonts w:ascii="Times New Roman" w:hAnsi="Times New Roman" w:cs="Times New Roman"/>
                <w:b/>
              </w:rPr>
              <w:br/>
              <w:t>услуга, в рамках которой предоставляется услуга, которая является необходимой и обязательной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3D33" w:rsidRPr="006C56B4" w:rsidRDefault="006E3D33" w:rsidP="00925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C56B4">
              <w:rPr>
                <w:rFonts w:ascii="Times New Roman" w:hAnsi="Times New Roman" w:cs="Times New Roman"/>
                <w:b/>
              </w:rPr>
              <w:t>Услуга, которая являе</w:t>
            </w:r>
            <w:bookmarkStart w:id="0" w:name="_GoBack"/>
            <w:bookmarkEnd w:id="0"/>
            <w:r w:rsidRPr="006C56B4">
              <w:rPr>
                <w:rFonts w:ascii="Times New Roman" w:hAnsi="Times New Roman" w:cs="Times New Roman"/>
                <w:b/>
              </w:rPr>
              <w:t xml:space="preserve">тся необходимой и обязательной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D33" w:rsidRPr="006C56B4" w:rsidRDefault="006E3D33" w:rsidP="00925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C56B4">
              <w:rPr>
                <w:rFonts w:ascii="Times New Roman" w:hAnsi="Times New Roman" w:cs="Times New Roman"/>
                <w:b/>
              </w:rPr>
              <w:t xml:space="preserve">Результат предоставления услуги, которая является необходимой и обязательной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D33" w:rsidRPr="006C56B4" w:rsidRDefault="006E3D33" w:rsidP="00925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C56B4">
              <w:rPr>
                <w:rFonts w:ascii="Times New Roman" w:hAnsi="Times New Roman" w:cs="Times New Roman"/>
                <w:b/>
              </w:rPr>
              <w:t xml:space="preserve">Физическое и юридическое лицо, предоставляющее услугу, которая является необходимой и обязательной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3D33" w:rsidRPr="006C56B4" w:rsidRDefault="006E3D33" w:rsidP="00925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C56B4">
              <w:rPr>
                <w:rFonts w:ascii="Times New Roman" w:hAnsi="Times New Roman" w:cs="Times New Roman"/>
                <w:b/>
              </w:rPr>
              <w:t xml:space="preserve">Нормативный правовой акт, устанавливающий предоставление услуги, которая является необходимой и обязательной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D33" w:rsidRPr="006C56B4" w:rsidRDefault="006E3D33" w:rsidP="00925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C56B4">
              <w:rPr>
                <w:rFonts w:ascii="Times New Roman" w:hAnsi="Times New Roman" w:cs="Times New Roman"/>
                <w:b/>
              </w:rPr>
              <w:t>Информация о платности услуги</w:t>
            </w:r>
          </w:p>
        </w:tc>
      </w:tr>
      <w:tr w:rsidR="00C6564A" w:rsidRPr="00ED0BDE" w:rsidTr="00C6564A">
        <w:trPr>
          <w:cantSplit/>
          <w:trHeight w:val="1445"/>
          <w:tblHeader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564A" w:rsidRPr="006C56B4" w:rsidRDefault="00C6564A" w:rsidP="00C6564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Pr="00AE2767">
              <w:rPr>
                <w:rFonts w:ascii="Times New Roman" w:hAnsi="Times New Roman" w:cs="Times New Roman"/>
                <w:sz w:val="28"/>
              </w:rPr>
              <w:t>Выдача разрешений на право вырубки зеленых насаждений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564A" w:rsidRPr="00DD73A1" w:rsidRDefault="00C6564A" w:rsidP="009252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9E5905"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5905">
              <w:rPr>
                <w:rFonts w:ascii="Times New Roman" w:hAnsi="Times New Roman" w:cs="Times New Roman"/>
                <w:sz w:val="24"/>
                <w:szCs w:val="24"/>
              </w:rPr>
              <w:t>достоверяющего права (полномочия) представителя физическо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1B2290">
              <w:rPr>
                <w:rFonts w:ascii="Times New Roman" w:hAnsi="Times New Roman" w:cs="Times New Roman"/>
                <w:sz w:val="24"/>
                <w:szCs w:val="24"/>
              </w:rPr>
              <w:t>или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5905">
              <w:rPr>
                <w:rFonts w:ascii="Times New Roman" w:hAnsi="Times New Roman" w:cs="Times New Roman"/>
                <w:sz w:val="24"/>
                <w:szCs w:val="24"/>
              </w:rPr>
              <w:t xml:space="preserve"> если с заявлением обращается представитель заявителя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564A" w:rsidRDefault="00C6564A" w:rsidP="009252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9E5905">
              <w:rPr>
                <w:rFonts w:ascii="Times New Roman" w:hAnsi="Times New Roman" w:cs="Times New Roman"/>
                <w:sz w:val="24"/>
                <w:szCs w:val="24"/>
              </w:rPr>
              <w:t>отариально заверенная доверенность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9C9">
              <w:rPr>
                <w:rFonts w:ascii="Times New Roman" w:hAnsi="Times New Roman" w:cs="Times New Roman"/>
                <w:sz w:val="24"/>
                <w:szCs w:val="24"/>
              </w:rPr>
              <w:t xml:space="preserve">или доверенность, приравненная к  нотариально удостоверенным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 отношении физических лиц;</w:t>
            </w:r>
          </w:p>
          <w:p w:rsidR="00C6564A" w:rsidRPr="00DD73A1" w:rsidRDefault="00C6564A" w:rsidP="009252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Доверенность юридического лица – в отношении представителя данного юридического лица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4A" w:rsidRPr="002419C9" w:rsidRDefault="00C6564A" w:rsidP="009252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19C9">
              <w:rPr>
                <w:rFonts w:ascii="Times New Roman" w:hAnsi="Times New Roman" w:cs="Times New Roman"/>
                <w:sz w:val="24"/>
                <w:szCs w:val="24"/>
              </w:rPr>
              <w:t>Нотариус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564A" w:rsidRDefault="00C6564A" w:rsidP="009252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2419C9">
              <w:rPr>
                <w:rFonts w:ascii="Times New Roman" w:hAnsi="Times New Roman" w:cs="Times New Roman"/>
                <w:sz w:val="24"/>
                <w:szCs w:val="24"/>
              </w:rPr>
              <w:t>рганизации и учреждения, имеющие право выдавать  доверенности, приравненные к нотариально удостоверенным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564A" w:rsidRPr="002419C9" w:rsidRDefault="00C6564A" w:rsidP="009252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Юридические лица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564A" w:rsidRDefault="00C6564A" w:rsidP="009252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905">
              <w:rPr>
                <w:rFonts w:ascii="Times New Roman" w:hAnsi="Times New Roman" w:cs="Times New Roman"/>
                <w:sz w:val="24"/>
                <w:szCs w:val="24"/>
              </w:rPr>
              <w:t xml:space="preserve">ст. 185.1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Гражданского Кодекса РФ;</w:t>
            </w:r>
          </w:p>
          <w:p w:rsidR="00C6564A" w:rsidRPr="00DD73A1" w:rsidRDefault="00C6564A" w:rsidP="009252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5905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Российской Федерации о нотариате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E54B9">
              <w:rPr>
                <w:rFonts w:ascii="Times New Roman" w:hAnsi="Times New Roman" w:cs="Times New Roman"/>
                <w:sz w:val="24"/>
                <w:szCs w:val="24"/>
              </w:rPr>
              <w:t xml:space="preserve">(утв. ВС РФ 11.02.1993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E54B9">
              <w:rPr>
                <w:rFonts w:ascii="Times New Roman" w:hAnsi="Times New Roman" w:cs="Times New Roman"/>
                <w:sz w:val="24"/>
                <w:szCs w:val="24"/>
              </w:rPr>
              <w:t xml:space="preserve"> 4462-1)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4A" w:rsidRPr="002419C9" w:rsidRDefault="00C6564A" w:rsidP="00925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C9">
              <w:rPr>
                <w:rFonts w:ascii="Times New Roman" w:hAnsi="Times New Roman" w:cs="Times New Roman"/>
                <w:sz w:val="24"/>
                <w:szCs w:val="24"/>
              </w:rPr>
              <w:t>Нотариус – платно;</w:t>
            </w:r>
          </w:p>
          <w:p w:rsidR="00C6564A" w:rsidRPr="002419C9" w:rsidRDefault="00C6564A" w:rsidP="00925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C9">
              <w:rPr>
                <w:rFonts w:ascii="Times New Roman" w:hAnsi="Times New Roman" w:cs="Times New Roman"/>
                <w:sz w:val="24"/>
                <w:szCs w:val="24"/>
              </w:rPr>
              <w:t xml:space="preserve">другие организации – бесплатно </w:t>
            </w:r>
          </w:p>
        </w:tc>
      </w:tr>
      <w:tr w:rsidR="00C6564A" w:rsidRPr="00A230FC" w:rsidTr="00C6564A">
        <w:trPr>
          <w:cantSplit/>
          <w:trHeight w:val="1445"/>
          <w:tblHeader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64A" w:rsidRPr="006C56B4" w:rsidRDefault="00C6564A" w:rsidP="00C6564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564A" w:rsidRPr="00C6564A" w:rsidRDefault="00C6564A" w:rsidP="00C6564A">
            <w:pPr>
              <w:rPr>
                <w:lang w:val="ru-RU"/>
              </w:rPr>
            </w:pPr>
            <w:r>
              <w:rPr>
                <w:lang w:val="ru-RU"/>
              </w:rPr>
              <w:t>1.2</w:t>
            </w:r>
            <w:r w:rsidRPr="00C6564A">
              <w:rPr>
                <w:lang w:val="ru-RU"/>
              </w:rPr>
              <w:t xml:space="preserve">. Получение проектной документации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564A" w:rsidRDefault="00C6564A" w:rsidP="00925257">
            <w:r>
              <w:t>Проектная документация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64A" w:rsidRDefault="00C6564A" w:rsidP="00925257">
            <w:r>
              <w:t>Проектная организация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564A" w:rsidRPr="00C6564A" w:rsidRDefault="00C6564A" w:rsidP="00925257">
            <w:pPr>
              <w:rPr>
                <w:lang w:val="ru-RU"/>
              </w:rPr>
            </w:pPr>
            <w:r>
              <w:rPr>
                <w:lang w:val="ru-RU"/>
              </w:rPr>
              <w:t>Постановление от 11.11.2021г. №59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64A" w:rsidRDefault="00C6564A" w:rsidP="00925257">
            <w:r>
              <w:t>Платно</w:t>
            </w:r>
          </w:p>
        </w:tc>
      </w:tr>
      <w:tr w:rsidR="00C6564A" w:rsidRPr="00ED0BDE" w:rsidTr="00C6564A">
        <w:trPr>
          <w:cantSplit/>
          <w:trHeight w:val="1445"/>
          <w:tblHeader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64A" w:rsidRPr="00C6564A" w:rsidRDefault="00C6564A" w:rsidP="00C656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6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564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2767">
              <w:rPr>
                <w:rFonts w:ascii="Times New Roman" w:hAnsi="Times New Roman" w:cs="Times New Roman"/>
                <w:sz w:val="28"/>
              </w:rPr>
              <w:t>Предоставление разрешения на осуществление земляных работ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564A" w:rsidRPr="00DD73A1" w:rsidRDefault="00C6564A" w:rsidP="009252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E5905"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5905">
              <w:rPr>
                <w:rFonts w:ascii="Times New Roman" w:hAnsi="Times New Roman" w:cs="Times New Roman"/>
                <w:sz w:val="24"/>
                <w:szCs w:val="24"/>
              </w:rPr>
              <w:t>достоверяющего права (полномочия) представителя физическо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1B2290">
              <w:rPr>
                <w:rFonts w:ascii="Times New Roman" w:hAnsi="Times New Roman" w:cs="Times New Roman"/>
                <w:sz w:val="24"/>
                <w:szCs w:val="24"/>
              </w:rPr>
              <w:t>или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5905">
              <w:rPr>
                <w:rFonts w:ascii="Times New Roman" w:hAnsi="Times New Roman" w:cs="Times New Roman"/>
                <w:sz w:val="24"/>
                <w:szCs w:val="24"/>
              </w:rPr>
              <w:t xml:space="preserve"> если с заявлением обращается представитель заявителя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564A" w:rsidRDefault="00C6564A" w:rsidP="009252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9E5905">
              <w:rPr>
                <w:rFonts w:ascii="Times New Roman" w:hAnsi="Times New Roman" w:cs="Times New Roman"/>
                <w:sz w:val="24"/>
                <w:szCs w:val="24"/>
              </w:rPr>
              <w:t>отариально заверенная доверенность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9C9">
              <w:rPr>
                <w:rFonts w:ascii="Times New Roman" w:hAnsi="Times New Roman" w:cs="Times New Roman"/>
                <w:sz w:val="24"/>
                <w:szCs w:val="24"/>
              </w:rPr>
              <w:t xml:space="preserve">или доверенность, приравненная к  нотариально удостоверенным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 отношении физических лиц;</w:t>
            </w:r>
          </w:p>
          <w:p w:rsidR="00C6564A" w:rsidRPr="00DD73A1" w:rsidRDefault="00C6564A" w:rsidP="009252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Доверенность юридического лица – в отношении представителя данного юридического лица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64A" w:rsidRPr="002419C9" w:rsidRDefault="00C6564A" w:rsidP="009252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19C9">
              <w:rPr>
                <w:rFonts w:ascii="Times New Roman" w:hAnsi="Times New Roman" w:cs="Times New Roman"/>
                <w:sz w:val="24"/>
                <w:szCs w:val="24"/>
              </w:rPr>
              <w:t>Нотариус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564A" w:rsidRDefault="00C6564A" w:rsidP="009252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2419C9">
              <w:rPr>
                <w:rFonts w:ascii="Times New Roman" w:hAnsi="Times New Roman" w:cs="Times New Roman"/>
                <w:sz w:val="24"/>
                <w:szCs w:val="24"/>
              </w:rPr>
              <w:t>рганизации и учреждения, имеющие право выдавать  доверенности, приравненные к нотариально удостоверенным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564A" w:rsidRPr="002419C9" w:rsidRDefault="00C6564A" w:rsidP="009252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Юридические лица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564A" w:rsidRDefault="00C6564A" w:rsidP="009252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905">
              <w:rPr>
                <w:rFonts w:ascii="Times New Roman" w:hAnsi="Times New Roman" w:cs="Times New Roman"/>
                <w:sz w:val="24"/>
                <w:szCs w:val="24"/>
              </w:rPr>
              <w:t xml:space="preserve">ст. 185.1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Гражданского Кодекса РФ;</w:t>
            </w:r>
          </w:p>
          <w:p w:rsidR="00C6564A" w:rsidRPr="00DD73A1" w:rsidRDefault="00C6564A" w:rsidP="009252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5905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Российской Федерации о нотариате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E54B9">
              <w:rPr>
                <w:rFonts w:ascii="Times New Roman" w:hAnsi="Times New Roman" w:cs="Times New Roman"/>
                <w:sz w:val="24"/>
                <w:szCs w:val="24"/>
              </w:rPr>
              <w:t xml:space="preserve">(утв. ВС РФ 11.02.1993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E54B9">
              <w:rPr>
                <w:rFonts w:ascii="Times New Roman" w:hAnsi="Times New Roman" w:cs="Times New Roman"/>
                <w:sz w:val="24"/>
                <w:szCs w:val="24"/>
              </w:rPr>
              <w:t xml:space="preserve"> 4462-1)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64A" w:rsidRPr="002419C9" w:rsidRDefault="00C6564A" w:rsidP="00925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C9">
              <w:rPr>
                <w:rFonts w:ascii="Times New Roman" w:hAnsi="Times New Roman" w:cs="Times New Roman"/>
                <w:sz w:val="24"/>
                <w:szCs w:val="24"/>
              </w:rPr>
              <w:t>Нотариус – платно;</w:t>
            </w:r>
          </w:p>
          <w:p w:rsidR="00C6564A" w:rsidRPr="002419C9" w:rsidRDefault="00C6564A" w:rsidP="00925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C9">
              <w:rPr>
                <w:rFonts w:ascii="Times New Roman" w:hAnsi="Times New Roman" w:cs="Times New Roman"/>
                <w:sz w:val="24"/>
                <w:szCs w:val="24"/>
              </w:rPr>
              <w:t xml:space="preserve">другие организации – бесплатно </w:t>
            </w:r>
          </w:p>
        </w:tc>
      </w:tr>
      <w:tr w:rsidR="0014544A" w:rsidRPr="00ED0BDE" w:rsidTr="00C6564A">
        <w:trPr>
          <w:cantSplit/>
          <w:trHeight w:val="1445"/>
          <w:tblHeader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44A" w:rsidRPr="006C56B4" w:rsidRDefault="0014544A" w:rsidP="00C6564A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Pr="00AE2767">
              <w:rPr>
                <w:rFonts w:ascii="Times New Roman" w:hAnsi="Times New Roman" w:cs="Times New Roman"/>
                <w:sz w:val="28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544A" w:rsidRPr="00DD73A1" w:rsidRDefault="0014544A" w:rsidP="009252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E5905"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5905">
              <w:rPr>
                <w:rFonts w:ascii="Times New Roman" w:hAnsi="Times New Roman" w:cs="Times New Roman"/>
                <w:sz w:val="24"/>
                <w:szCs w:val="24"/>
              </w:rPr>
              <w:t>достоверяющего права (полномочия) представителя физическо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1B2290">
              <w:rPr>
                <w:rFonts w:ascii="Times New Roman" w:hAnsi="Times New Roman" w:cs="Times New Roman"/>
                <w:sz w:val="24"/>
                <w:szCs w:val="24"/>
              </w:rPr>
              <w:t>или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5905">
              <w:rPr>
                <w:rFonts w:ascii="Times New Roman" w:hAnsi="Times New Roman" w:cs="Times New Roman"/>
                <w:sz w:val="24"/>
                <w:szCs w:val="24"/>
              </w:rPr>
              <w:t xml:space="preserve"> если с заявлением обращается представитель заявителя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544A" w:rsidRDefault="0014544A" w:rsidP="009252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9E5905">
              <w:rPr>
                <w:rFonts w:ascii="Times New Roman" w:hAnsi="Times New Roman" w:cs="Times New Roman"/>
                <w:sz w:val="24"/>
                <w:szCs w:val="24"/>
              </w:rPr>
              <w:t>отариально заверенная доверенность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9C9">
              <w:rPr>
                <w:rFonts w:ascii="Times New Roman" w:hAnsi="Times New Roman" w:cs="Times New Roman"/>
                <w:sz w:val="24"/>
                <w:szCs w:val="24"/>
              </w:rPr>
              <w:t xml:space="preserve">или доверенность, приравненная к  нотариально удостоверенным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 отношении физических лиц;</w:t>
            </w:r>
          </w:p>
          <w:p w:rsidR="0014544A" w:rsidRPr="00DD73A1" w:rsidRDefault="0014544A" w:rsidP="009252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Доверенность юридического лица – в отношении представителя данного юридического лица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44A" w:rsidRPr="002419C9" w:rsidRDefault="0014544A" w:rsidP="009252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19C9">
              <w:rPr>
                <w:rFonts w:ascii="Times New Roman" w:hAnsi="Times New Roman" w:cs="Times New Roman"/>
                <w:sz w:val="24"/>
                <w:szCs w:val="24"/>
              </w:rPr>
              <w:t>Нотариус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544A" w:rsidRDefault="0014544A" w:rsidP="009252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2419C9">
              <w:rPr>
                <w:rFonts w:ascii="Times New Roman" w:hAnsi="Times New Roman" w:cs="Times New Roman"/>
                <w:sz w:val="24"/>
                <w:szCs w:val="24"/>
              </w:rPr>
              <w:t>рганизации и учреждения, имеющие право выдавать  доверенности, приравненные к нотариально удостоверенным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544A" w:rsidRPr="002419C9" w:rsidRDefault="0014544A" w:rsidP="009252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Юридические лица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544A" w:rsidRDefault="0014544A" w:rsidP="009252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905">
              <w:rPr>
                <w:rFonts w:ascii="Times New Roman" w:hAnsi="Times New Roman" w:cs="Times New Roman"/>
                <w:sz w:val="24"/>
                <w:szCs w:val="24"/>
              </w:rPr>
              <w:t xml:space="preserve">ст. 185.1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Гражданского Кодекса РФ;</w:t>
            </w:r>
          </w:p>
          <w:p w:rsidR="0014544A" w:rsidRPr="00DD73A1" w:rsidRDefault="0014544A" w:rsidP="009252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5905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Российской Федерации о нотариате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E54B9">
              <w:rPr>
                <w:rFonts w:ascii="Times New Roman" w:hAnsi="Times New Roman" w:cs="Times New Roman"/>
                <w:sz w:val="24"/>
                <w:szCs w:val="24"/>
              </w:rPr>
              <w:t xml:space="preserve">(утв. ВС РФ 11.02.1993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E54B9">
              <w:rPr>
                <w:rFonts w:ascii="Times New Roman" w:hAnsi="Times New Roman" w:cs="Times New Roman"/>
                <w:sz w:val="24"/>
                <w:szCs w:val="24"/>
              </w:rPr>
              <w:t xml:space="preserve"> 4462-1)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44A" w:rsidRPr="002419C9" w:rsidRDefault="0014544A" w:rsidP="00925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C9">
              <w:rPr>
                <w:rFonts w:ascii="Times New Roman" w:hAnsi="Times New Roman" w:cs="Times New Roman"/>
                <w:sz w:val="24"/>
                <w:szCs w:val="24"/>
              </w:rPr>
              <w:t>Нотариус – платно;</w:t>
            </w:r>
          </w:p>
          <w:p w:rsidR="0014544A" w:rsidRPr="002419C9" w:rsidRDefault="0014544A" w:rsidP="00925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C9">
              <w:rPr>
                <w:rFonts w:ascii="Times New Roman" w:hAnsi="Times New Roman" w:cs="Times New Roman"/>
                <w:sz w:val="24"/>
                <w:szCs w:val="24"/>
              </w:rPr>
              <w:t xml:space="preserve">другие организации – бесплатно </w:t>
            </w:r>
          </w:p>
        </w:tc>
      </w:tr>
      <w:tr w:rsidR="002B733D" w:rsidRPr="00ED0BDE" w:rsidTr="00925257">
        <w:trPr>
          <w:cantSplit/>
          <w:trHeight w:val="1445"/>
          <w:tblHeader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733D" w:rsidRPr="006C56B4" w:rsidRDefault="002B733D" w:rsidP="0092525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B73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B142A9">
              <w:rPr>
                <w:rFonts w:ascii="Times New Roman" w:hAnsi="Times New Roman" w:cs="Times New Roman"/>
                <w:sz w:val="28"/>
              </w:rPr>
              <w:t xml:space="preserve"> 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733D" w:rsidRPr="00DD73A1" w:rsidRDefault="002B733D" w:rsidP="009252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E5905"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5905">
              <w:rPr>
                <w:rFonts w:ascii="Times New Roman" w:hAnsi="Times New Roman" w:cs="Times New Roman"/>
                <w:sz w:val="24"/>
                <w:szCs w:val="24"/>
              </w:rPr>
              <w:t>достоверяющего права (полномочия) представителя физическо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1B2290">
              <w:rPr>
                <w:rFonts w:ascii="Times New Roman" w:hAnsi="Times New Roman" w:cs="Times New Roman"/>
                <w:sz w:val="24"/>
                <w:szCs w:val="24"/>
              </w:rPr>
              <w:t>или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5905">
              <w:rPr>
                <w:rFonts w:ascii="Times New Roman" w:hAnsi="Times New Roman" w:cs="Times New Roman"/>
                <w:sz w:val="24"/>
                <w:szCs w:val="24"/>
              </w:rPr>
              <w:t xml:space="preserve"> если с заявлением обращается представитель заявителя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733D" w:rsidRDefault="002B733D" w:rsidP="009252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9E5905">
              <w:rPr>
                <w:rFonts w:ascii="Times New Roman" w:hAnsi="Times New Roman" w:cs="Times New Roman"/>
                <w:sz w:val="24"/>
                <w:szCs w:val="24"/>
              </w:rPr>
              <w:t>отариально заверенная доверенность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9C9">
              <w:rPr>
                <w:rFonts w:ascii="Times New Roman" w:hAnsi="Times New Roman" w:cs="Times New Roman"/>
                <w:sz w:val="24"/>
                <w:szCs w:val="24"/>
              </w:rPr>
              <w:t xml:space="preserve">или доверенность, приравненная к  нотариально удостоверенным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 отношении физических лиц;</w:t>
            </w:r>
          </w:p>
          <w:p w:rsidR="002B733D" w:rsidRPr="00DD73A1" w:rsidRDefault="002B733D" w:rsidP="009252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Доверенность юридического лица – в отношении представителя данного юридического лица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733D" w:rsidRPr="002419C9" w:rsidRDefault="002B733D" w:rsidP="009252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19C9">
              <w:rPr>
                <w:rFonts w:ascii="Times New Roman" w:hAnsi="Times New Roman" w:cs="Times New Roman"/>
                <w:sz w:val="24"/>
                <w:szCs w:val="24"/>
              </w:rPr>
              <w:t>Нотариус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733D" w:rsidRDefault="002B733D" w:rsidP="009252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2419C9">
              <w:rPr>
                <w:rFonts w:ascii="Times New Roman" w:hAnsi="Times New Roman" w:cs="Times New Roman"/>
                <w:sz w:val="24"/>
                <w:szCs w:val="24"/>
              </w:rPr>
              <w:t>рганизации и учреждения, имеющие право выдавать  доверенности, приравненные к нотариально удостоверенным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733D" w:rsidRPr="002419C9" w:rsidRDefault="002B733D" w:rsidP="009252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Юридические лица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733D" w:rsidRDefault="002B733D" w:rsidP="009252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905">
              <w:rPr>
                <w:rFonts w:ascii="Times New Roman" w:hAnsi="Times New Roman" w:cs="Times New Roman"/>
                <w:sz w:val="24"/>
                <w:szCs w:val="24"/>
              </w:rPr>
              <w:t xml:space="preserve">ст. 185.1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Гражданского Кодекса РФ;</w:t>
            </w:r>
          </w:p>
          <w:p w:rsidR="002B733D" w:rsidRPr="00DD73A1" w:rsidRDefault="002B733D" w:rsidP="009252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5905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Российской Федерации о нотариате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E54B9">
              <w:rPr>
                <w:rFonts w:ascii="Times New Roman" w:hAnsi="Times New Roman" w:cs="Times New Roman"/>
                <w:sz w:val="24"/>
                <w:szCs w:val="24"/>
              </w:rPr>
              <w:t xml:space="preserve">(утв. ВС РФ 11.02.1993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E54B9">
              <w:rPr>
                <w:rFonts w:ascii="Times New Roman" w:hAnsi="Times New Roman" w:cs="Times New Roman"/>
                <w:sz w:val="24"/>
                <w:szCs w:val="24"/>
              </w:rPr>
              <w:t xml:space="preserve"> 4462-1)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733D" w:rsidRPr="002419C9" w:rsidRDefault="002B733D" w:rsidP="00925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C9">
              <w:rPr>
                <w:rFonts w:ascii="Times New Roman" w:hAnsi="Times New Roman" w:cs="Times New Roman"/>
                <w:sz w:val="24"/>
                <w:szCs w:val="24"/>
              </w:rPr>
              <w:t>Нотариус – платно;</w:t>
            </w:r>
          </w:p>
          <w:p w:rsidR="002B733D" w:rsidRPr="002419C9" w:rsidRDefault="002B733D" w:rsidP="00925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C9">
              <w:rPr>
                <w:rFonts w:ascii="Times New Roman" w:hAnsi="Times New Roman" w:cs="Times New Roman"/>
                <w:sz w:val="24"/>
                <w:szCs w:val="24"/>
              </w:rPr>
              <w:t xml:space="preserve">другие организации – бесплатно </w:t>
            </w:r>
          </w:p>
        </w:tc>
      </w:tr>
      <w:tr w:rsidR="002B733D" w:rsidRPr="00ED0BDE" w:rsidTr="00A534C0">
        <w:trPr>
          <w:cantSplit/>
          <w:trHeight w:val="1445"/>
          <w:tblHeader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733D" w:rsidRPr="002B733D" w:rsidRDefault="002B733D" w:rsidP="009252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3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2A9">
              <w:rPr>
                <w:rFonts w:ascii="Times New Roman" w:hAnsi="Times New Roman" w:cs="Times New Roman"/>
                <w:sz w:val="28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733D" w:rsidRPr="00DD73A1" w:rsidRDefault="002B733D" w:rsidP="009252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Pr="009E5905"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5905">
              <w:rPr>
                <w:rFonts w:ascii="Times New Roman" w:hAnsi="Times New Roman" w:cs="Times New Roman"/>
                <w:sz w:val="24"/>
                <w:szCs w:val="24"/>
              </w:rPr>
              <w:t>достоверяющего права (полномочия) представителя физическо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1B2290">
              <w:rPr>
                <w:rFonts w:ascii="Times New Roman" w:hAnsi="Times New Roman" w:cs="Times New Roman"/>
                <w:sz w:val="24"/>
                <w:szCs w:val="24"/>
              </w:rPr>
              <w:t>или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5905">
              <w:rPr>
                <w:rFonts w:ascii="Times New Roman" w:hAnsi="Times New Roman" w:cs="Times New Roman"/>
                <w:sz w:val="24"/>
                <w:szCs w:val="24"/>
              </w:rPr>
              <w:t xml:space="preserve"> если с заявлением обращается представитель заявителя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733D" w:rsidRDefault="002B733D" w:rsidP="009252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9E5905">
              <w:rPr>
                <w:rFonts w:ascii="Times New Roman" w:hAnsi="Times New Roman" w:cs="Times New Roman"/>
                <w:sz w:val="24"/>
                <w:szCs w:val="24"/>
              </w:rPr>
              <w:t>отариально заверенная доверенность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9C9">
              <w:rPr>
                <w:rFonts w:ascii="Times New Roman" w:hAnsi="Times New Roman" w:cs="Times New Roman"/>
                <w:sz w:val="24"/>
                <w:szCs w:val="24"/>
              </w:rPr>
              <w:t xml:space="preserve">или доверенность, приравненная к  нотариально удостоверенным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 отношении физических лиц;</w:t>
            </w:r>
          </w:p>
          <w:p w:rsidR="002B733D" w:rsidRPr="00DD73A1" w:rsidRDefault="002B733D" w:rsidP="009252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Доверенность юридического лица – в отношении представителя данного юридического лица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733D" w:rsidRPr="002419C9" w:rsidRDefault="002B733D" w:rsidP="009252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19C9">
              <w:rPr>
                <w:rFonts w:ascii="Times New Roman" w:hAnsi="Times New Roman" w:cs="Times New Roman"/>
                <w:sz w:val="24"/>
                <w:szCs w:val="24"/>
              </w:rPr>
              <w:t>Нотариус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733D" w:rsidRDefault="002B733D" w:rsidP="009252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2419C9">
              <w:rPr>
                <w:rFonts w:ascii="Times New Roman" w:hAnsi="Times New Roman" w:cs="Times New Roman"/>
                <w:sz w:val="24"/>
                <w:szCs w:val="24"/>
              </w:rPr>
              <w:t>рганизации и учреждения, имеющие право выдавать  доверенности, приравненные к нотариально удостоверенным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733D" w:rsidRPr="002419C9" w:rsidRDefault="002B733D" w:rsidP="009252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Юридические лица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733D" w:rsidRDefault="002B733D" w:rsidP="009252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905">
              <w:rPr>
                <w:rFonts w:ascii="Times New Roman" w:hAnsi="Times New Roman" w:cs="Times New Roman"/>
                <w:sz w:val="24"/>
                <w:szCs w:val="24"/>
              </w:rPr>
              <w:t xml:space="preserve">ст. 185.1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Гражданского Кодекса РФ;</w:t>
            </w:r>
          </w:p>
          <w:p w:rsidR="002B733D" w:rsidRPr="00DD73A1" w:rsidRDefault="002B733D" w:rsidP="009252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5905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Российской Федерации о нотариате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E54B9">
              <w:rPr>
                <w:rFonts w:ascii="Times New Roman" w:hAnsi="Times New Roman" w:cs="Times New Roman"/>
                <w:sz w:val="24"/>
                <w:szCs w:val="24"/>
              </w:rPr>
              <w:t xml:space="preserve">(утв. ВС РФ 11.02.1993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E54B9">
              <w:rPr>
                <w:rFonts w:ascii="Times New Roman" w:hAnsi="Times New Roman" w:cs="Times New Roman"/>
                <w:sz w:val="24"/>
                <w:szCs w:val="24"/>
              </w:rPr>
              <w:t xml:space="preserve"> 4462-1)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733D" w:rsidRPr="002419C9" w:rsidRDefault="002B733D" w:rsidP="00925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C9">
              <w:rPr>
                <w:rFonts w:ascii="Times New Roman" w:hAnsi="Times New Roman" w:cs="Times New Roman"/>
                <w:sz w:val="24"/>
                <w:szCs w:val="24"/>
              </w:rPr>
              <w:t>Нотариус – платно;</w:t>
            </w:r>
          </w:p>
          <w:p w:rsidR="002B733D" w:rsidRPr="002419C9" w:rsidRDefault="002B733D" w:rsidP="00925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C9">
              <w:rPr>
                <w:rFonts w:ascii="Times New Roman" w:hAnsi="Times New Roman" w:cs="Times New Roman"/>
                <w:sz w:val="24"/>
                <w:szCs w:val="24"/>
              </w:rPr>
              <w:t xml:space="preserve">другие организации – бесплатно </w:t>
            </w:r>
          </w:p>
        </w:tc>
      </w:tr>
      <w:tr w:rsidR="00377DA4" w:rsidRPr="00C6564A" w:rsidTr="00A534C0">
        <w:trPr>
          <w:cantSplit/>
          <w:trHeight w:val="1445"/>
          <w:tblHeader/>
        </w:trPr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DA4" w:rsidRPr="006C56B4" w:rsidRDefault="00377DA4" w:rsidP="0092525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7DA4" w:rsidRDefault="00377DA4" w:rsidP="00377D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 разработка документации по планировке территории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7DA4" w:rsidRPr="00377DA4" w:rsidRDefault="00377DA4" w:rsidP="00925257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377DA4">
              <w:rPr>
                <w:lang w:val="ru-RU"/>
              </w:rPr>
              <w:t>окументация</w:t>
            </w:r>
            <w:r>
              <w:rPr>
                <w:lang w:val="ru-RU"/>
              </w:rPr>
              <w:t xml:space="preserve"> по планировке территории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DA4" w:rsidRPr="0068302B" w:rsidRDefault="00377DA4" w:rsidP="00925257">
            <w:r w:rsidRPr="0068302B">
              <w:t>Физическое или юридическое лицо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7DA4" w:rsidRPr="00377DA4" w:rsidRDefault="00377DA4" w:rsidP="00925257">
            <w:pPr>
              <w:rPr>
                <w:lang w:val="ru-RU"/>
              </w:rPr>
            </w:pPr>
            <w:r w:rsidRPr="00377DA4">
              <w:rPr>
                <w:lang w:val="ru-RU"/>
              </w:rPr>
              <w:t>Пункт 3 часть 9 статьи 51 Градостроительного кодекса Российской Федерации от 29.12.2004 г.№ 190-ФЗ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DA4" w:rsidRDefault="00377DA4" w:rsidP="00925257">
            <w:r w:rsidRPr="0068302B">
              <w:t>Бесплатно/ платно</w:t>
            </w:r>
          </w:p>
        </w:tc>
      </w:tr>
      <w:tr w:rsidR="00377DA4" w:rsidRPr="00ED0BDE" w:rsidTr="00925257">
        <w:trPr>
          <w:cantSplit/>
          <w:trHeight w:val="1445"/>
          <w:tblHeader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DA4" w:rsidRPr="006C56B4" w:rsidRDefault="00377DA4" w:rsidP="00925257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6. </w:t>
            </w:r>
            <w:r w:rsidRPr="00B142A9">
              <w:rPr>
                <w:rFonts w:ascii="Times New Roman" w:hAnsi="Times New Roman" w:cs="Times New Roman"/>
                <w:sz w:val="28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7DA4" w:rsidRPr="00DD73A1" w:rsidRDefault="00377DA4" w:rsidP="009252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Pr="009E5905"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5905">
              <w:rPr>
                <w:rFonts w:ascii="Times New Roman" w:hAnsi="Times New Roman" w:cs="Times New Roman"/>
                <w:sz w:val="24"/>
                <w:szCs w:val="24"/>
              </w:rPr>
              <w:t>достоверяющего права (полномочия) представителя физическо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1B2290">
              <w:rPr>
                <w:rFonts w:ascii="Times New Roman" w:hAnsi="Times New Roman" w:cs="Times New Roman"/>
                <w:sz w:val="24"/>
                <w:szCs w:val="24"/>
              </w:rPr>
              <w:t>или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5905">
              <w:rPr>
                <w:rFonts w:ascii="Times New Roman" w:hAnsi="Times New Roman" w:cs="Times New Roman"/>
                <w:sz w:val="24"/>
                <w:szCs w:val="24"/>
              </w:rPr>
              <w:t xml:space="preserve"> если с заявлением обращается представитель заявителя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7DA4" w:rsidRDefault="00377DA4" w:rsidP="009252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9E5905">
              <w:rPr>
                <w:rFonts w:ascii="Times New Roman" w:hAnsi="Times New Roman" w:cs="Times New Roman"/>
                <w:sz w:val="24"/>
                <w:szCs w:val="24"/>
              </w:rPr>
              <w:t>отариально заверенная доверенность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9C9">
              <w:rPr>
                <w:rFonts w:ascii="Times New Roman" w:hAnsi="Times New Roman" w:cs="Times New Roman"/>
                <w:sz w:val="24"/>
                <w:szCs w:val="24"/>
              </w:rPr>
              <w:t xml:space="preserve">или доверенность, приравненная к  нотариально удостоверенным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 отношении физических лиц;</w:t>
            </w:r>
          </w:p>
          <w:p w:rsidR="00377DA4" w:rsidRPr="00DD73A1" w:rsidRDefault="00377DA4" w:rsidP="009252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Доверенность юридического лица – в отношении представителя данного юридического лица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DA4" w:rsidRPr="002419C9" w:rsidRDefault="00377DA4" w:rsidP="009252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19C9">
              <w:rPr>
                <w:rFonts w:ascii="Times New Roman" w:hAnsi="Times New Roman" w:cs="Times New Roman"/>
                <w:sz w:val="24"/>
                <w:szCs w:val="24"/>
              </w:rPr>
              <w:t>Нотариус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7DA4" w:rsidRDefault="00377DA4" w:rsidP="009252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2419C9">
              <w:rPr>
                <w:rFonts w:ascii="Times New Roman" w:hAnsi="Times New Roman" w:cs="Times New Roman"/>
                <w:sz w:val="24"/>
                <w:szCs w:val="24"/>
              </w:rPr>
              <w:t>рганизации и учреждения, имеющие право выдавать  доверенности, приравненные к нотариально удостоверенным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7DA4" w:rsidRPr="002419C9" w:rsidRDefault="00377DA4" w:rsidP="009252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Юридические лица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7DA4" w:rsidRDefault="00377DA4" w:rsidP="009252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905">
              <w:rPr>
                <w:rFonts w:ascii="Times New Roman" w:hAnsi="Times New Roman" w:cs="Times New Roman"/>
                <w:sz w:val="24"/>
                <w:szCs w:val="24"/>
              </w:rPr>
              <w:t xml:space="preserve">ст. 185.1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Гражданского Кодекса РФ;</w:t>
            </w:r>
          </w:p>
          <w:p w:rsidR="00377DA4" w:rsidRPr="00DD73A1" w:rsidRDefault="00377DA4" w:rsidP="009252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5905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Российской Федерации о нотариате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E54B9">
              <w:rPr>
                <w:rFonts w:ascii="Times New Roman" w:hAnsi="Times New Roman" w:cs="Times New Roman"/>
                <w:sz w:val="24"/>
                <w:szCs w:val="24"/>
              </w:rPr>
              <w:t xml:space="preserve">(утв. ВС РФ 11.02.1993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E54B9">
              <w:rPr>
                <w:rFonts w:ascii="Times New Roman" w:hAnsi="Times New Roman" w:cs="Times New Roman"/>
                <w:sz w:val="24"/>
                <w:szCs w:val="24"/>
              </w:rPr>
              <w:t xml:space="preserve"> 4462-1)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7DA4" w:rsidRPr="002419C9" w:rsidRDefault="00377DA4" w:rsidP="00925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C9">
              <w:rPr>
                <w:rFonts w:ascii="Times New Roman" w:hAnsi="Times New Roman" w:cs="Times New Roman"/>
                <w:sz w:val="24"/>
                <w:szCs w:val="24"/>
              </w:rPr>
              <w:t>Нотариус – платно;</w:t>
            </w:r>
          </w:p>
          <w:p w:rsidR="00377DA4" w:rsidRPr="002419C9" w:rsidRDefault="00377DA4" w:rsidP="00925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C9">
              <w:rPr>
                <w:rFonts w:ascii="Times New Roman" w:hAnsi="Times New Roman" w:cs="Times New Roman"/>
                <w:sz w:val="24"/>
                <w:szCs w:val="24"/>
              </w:rPr>
              <w:t xml:space="preserve">другие организации – бесплатно </w:t>
            </w:r>
          </w:p>
        </w:tc>
      </w:tr>
    </w:tbl>
    <w:p w:rsidR="006E3D33" w:rsidRPr="00D665BE" w:rsidRDefault="006E3D33" w:rsidP="00D665BE">
      <w:pPr>
        <w:spacing w:line="276" w:lineRule="auto"/>
        <w:ind w:left="4536"/>
        <w:jc w:val="center"/>
        <w:rPr>
          <w:lang w:val="ru-RU"/>
        </w:rPr>
      </w:pPr>
    </w:p>
    <w:p w:rsidR="00D665BE" w:rsidRPr="00D665BE" w:rsidRDefault="00D665BE" w:rsidP="00D665BE">
      <w:pPr>
        <w:spacing w:line="276" w:lineRule="auto"/>
        <w:ind w:firstLine="567"/>
        <w:jc w:val="right"/>
        <w:rPr>
          <w:color w:val="000000"/>
          <w:sz w:val="17"/>
          <w:szCs w:val="17"/>
          <w:lang w:val="ru-RU"/>
        </w:rPr>
      </w:pPr>
    </w:p>
    <w:p w:rsidR="00D665BE" w:rsidRPr="00D665BE" w:rsidRDefault="00D665BE" w:rsidP="00D665BE">
      <w:pPr>
        <w:spacing w:line="276" w:lineRule="auto"/>
        <w:ind w:firstLine="567"/>
        <w:jc w:val="right"/>
        <w:rPr>
          <w:color w:val="000000"/>
          <w:sz w:val="17"/>
          <w:szCs w:val="17"/>
          <w:lang w:val="ru-RU"/>
        </w:rPr>
      </w:pPr>
    </w:p>
    <w:sectPr w:rsidR="00D665BE" w:rsidRPr="00D665BE" w:rsidSect="006E3D33">
      <w:pgSz w:w="16838" w:h="11906" w:orient="landscape"/>
      <w:pgMar w:top="1133" w:right="851" w:bottom="1418" w:left="993" w:header="720" w:footer="41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472" w:rsidRDefault="008C6472" w:rsidP="00BC38DA">
      <w:r>
        <w:separator/>
      </w:r>
    </w:p>
  </w:endnote>
  <w:endnote w:type="continuationSeparator" w:id="0">
    <w:p w:rsidR="008C6472" w:rsidRDefault="008C6472" w:rsidP="00BC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C1D" w:rsidRDefault="00E15C1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D0BDE" w:rsidRPr="00ED0BDE">
      <w:rPr>
        <w:noProof/>
        <w:lang w:val="ru-RU"/>
      </w:rPr>
      <w:t>3</w:t>
    </w:r>
    <w:r>
      <w:fldChar w:fldCharType="end"/>
    </w:r>
  </w:p>
  <w:p w:rsidR="00E15C1D" w:rsidRDefault="00E15C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472" w:rsidRDefault="008C6472" w:rsidP="00BC38DA">
      <w:r>
        <w:separator/>
      </w:r>
    </w:p>
  </w:footnote>
  <w:footnote w:type="continuationSeparator" w:id="0">
    <w:p w:rsidR="008C6472" w:rsidRDefault="008C6472" w:rsidP="00BC3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26072B"/>
    <w:multiLevelType w:val="hybridMultilevel"/>
    <w:tmpl w:val="D83E4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A2CE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B586A"/>
    <w:multiLevelType w:val="multilevel"/>
    <w:tmpl w:val="3E2A32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52320263"/>
    <w:multiLevelType w:val="hybridMultilevel"/>
    <w:tmpl w:val="061A7E48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0211697"/>
    <w:multiLevelType w:val="multilevel"/>
    <w:tmpl w:val="B24A4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ABC765E"/>
    <w:multiLevelType w:val="hybridMultilevel"/>
    <w:tmpl w:val="061A7E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B7E"/>
    <w:rsid w:val="00040939"/>
    <w:rsid w:val="000B142B"/>
    <w:rsid w:val="000E0F30"/>
    <w:rsid w:val="0014544A"/>
    <w:rsid w:val="00166AEF"/>
    <w:rsid w:val="001945CE"/>
    <w:rsid w:val="002927C6"/>
    <w:rsid w:val="00297B59"/>
    <w:rsid w:val="002B1F66"/>
    <w:rsid w:val="002B733D"/>
    <w:rsid w:val="00361B7E"/>
    <w:rsid w:val="00376D46"/>
    <w:rsid w:val="00377DA4"/>
    <w:rsid w:val="004256C0"/>
    <w:rsid w:val="00451EA5"/>
    <w:rsid w:val="004F5C3F"/>
    <w:rsid w:val="005B5473"/>
    <w:rsid w:val="005B65DE"/>
    <w:rsid w:val="00637253"/>
    <w:rsid w:val="00656845"/>
    <w:rsid w:val="006A2CD3"/>
    <w:rsid w:val="006D5939"/>
    <w:rsid w:val="006E3D33"/>
    <w:rsid w:val="00753835"/>
    <w:rsid w:val="0079678F"/>
    <w:rsid w:val="007E2930"/>
    <w:rsid w:val="00862B8B"/>
    <w:rsid w:val="008B42AA"/>
    <w:rsid w:val="008C54D3"/>
    <w:rsid w:val="008C6472"/>
    <w:rsid w:val="009B0511"/>
    <w:rsid w:val="009F48AC"/>
    <w:rsid w:val="00A230FC"/>
    <w:rsid w:val="00A90BDA"/>
    <w:rsid w:val="00A949AE"/>
    <w:rsid w:val="00A97D45"/>
    <w:rsid w:val="00B3021B"/>
    <w:rsid w:val="00B64F4B"/>
    <w:rsid w:val="00B74DE7"/>
    <w:rsid w:val="00B97434"/>
    <w:rsid w:val="00BC38DA"/>
    <w:rsid w:val="00BC424A"/>
    <w:rsid w:val="00C37662"/>
    <w:rsid w:val="00C61FBF"/>
    <w:rsid w:val="00C6564A"/>
    <w:rsid w:val="00C73592"/>
    <w:rsid w:val="00C86BD6"/>
    <w:rsid w:val="00D07B6D"/>
    <w:rsid w:val="00D3257E"/>
    <w:rsid w:val="00D665BE"/>
    <w:rsid w:val="00D94CEF"/>
    <w:rsid w:val="00D97C08"/>
    <w:rsid w:val="00E00D7D"/>
    <w:rsid w:val="00E15C1D"/>
    <w:rsid w:val="00ED0BDE"/>
    <w:rsid w:val="00F85233"/>
    <w:rsid w:val="00FB3653"/>
    <w:rsid w:val="00FC4FEF"/>
    <w:rsid w:val="00FD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tabs>
        <w:tab w:val="num" w:pos="0"/>
      </w:tabs>
      <w:spacing w:before="240" w:after="60"/>
      <w:ind w:left="1296" w:hanging="1296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hl41">
    <w:name w:val="hl41"/>
    <w:rPr>
      <w:b/>
      <w:bCs/>
      <w:sz w:val="20"/>
      <w:szCs w:val="20"/>
    </w:rPr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customStyle="1" w:styleId="blk">
    <w:name w:val="blk"/>
    <w:basedOn w:val="20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pPr>
      <w:spacing w:before="100" w:after="100"/>
    </w:pPr>
    <w:rPr>
      <w:rFonts w:ascii="Arial Unicode MS" w:eastAsia="Arial Unicode MS" w:hAnsi="Arial Unicode MS" w:cs="Arial Unicode MS"/>
      <w:lang w:val="ru-RU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val="ru-RU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b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949AE"/>
    <w:pPr>
      <w:suppressAutoHyphens w:val="0"/>
      <w:ind w:left="720"/>
      <w:contextualSpacing/>
    </w:pPr>
    <w:rPr>
      <w:lang w:val="ru-RU" w:eastAsia="ru-RU"/>
    </w:rPr>
  </w:style>
  <w:style w:type="paragraph" w:styleId="ae">
    <w:name w:val="No Spacing"/>
    <w:uiPriority w:val="1"/>
    <w:qFormat/>
    <w:rsid w:val="00B64F4B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166A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footnote text"/>
    <w:basedOn w:val="a"/>
    <w:link w:val="13"/>
    <w:semiHidden/>
    <w:unhideWhenUsed/>
    <w:rsid w:val="00D665BE"/>
    <w:pPr>
      <w:suppressAutoHyphens w:val="0"/>
    </w:pPr>
    <w:rPr>
      <w:sz w:val="20"/>
      <w:szCs w:val="20"/>
      <w:lang w:val="ru-RU" w:eastAsia="ru-RU"/>
    </w:rPr>
  </w:style>
  <w:style w:type="character" w:customStyle="1" w:styleId="af0">
    <w:name w:val="Текст сноски Знак"/>
    <w:uiPriority w:val="99"/>
    <w:semiHidden/>
    <w:rsid w:val="00D665BE"/>
    <w:rPr>
      <w:lang w:val="en-US" w:eastAsia="ar-SA"/>
    </w:rPr>
  </w:style>
  <w:style w:type="paragraph" w:styleId="af1">
    <w:name w:val="annotation text"/>
    <w:basedOn w:val="a"/>
    <w:link w:val="af2"/>
    <w:uiPriority w:val="99"/>
    <w:semiHidden/>
    <w:unhideWhenUsed/>
    <w:rsid w:val="00D665BE"/>
    <w:pPr>
      <w:suppressAutoHyphens w:val="0"/>
    </w:pPr>
    <w:rPr>
      <w:sz w:val="20"/>
      <w:szCs w:val="20"/>
      <w:lang w:val="ru-RU"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665BE"/>
  </w:style>
  <w:style w:type="paragraph" w:customStyle="1" w:styleId="s1">
    <w:name w:val="s_1"/>
    <w:basedOn w:val="a"/>
    <w:rsid w:val="00D665BE"/>
    <w:pPr>
      <w:suppressAutoHyphens w:val="0"/>
      <w:ind w:firstLine="720"/>
      <w:jc w:val="both"/>
    </w:pPr>
    <w:rPr>
      <w:rFonts w:ascii="Arial" w:hAnsi="Arial" w:cs="Arial"/>
      <w:sz w:val="26"/>
      <w:szCs w:val="26"/>
      <w:lang w:val="ru-RU" w:eastAsia="ru-RU"/>
    </w:rPr>
  </w:style>
  <w:style w:type="paragraph" w:customStyle="1" w:styleId="14">
    <w:name w:val="Без интервала1"/>
    <w:rsid w:val="00D665BE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styleId="af3">
    <w:name w:val="footnote reference"/>
    <w:uiPriority w:val="99"/>
    <w:semiHidden/>
    <w:unhideWhenUsed/>
    <w:rsid w:val="00D665BE"/>
    <w:rPr>
      <w:vertAlign w:val="superscript"/>
    </w:rPr>
  </w:style>
  <w:style w:type="character" w:customStyle="1" w:styleId="13">
    <w:name w:val="Текст сноски Знак1"/>
    <w:link w:val="af"/>
    <w:semiHidden/>
    <w:locked/>
    <w:rsid w:val="00D665BE"/>
  </w:style>
  <w:style w:type="character" w:customStyle="1" w:styleId="a9">
    <w:name w:val="Нижний колонтитул Знак"/>
    <w:link w:val="a8"/>
    <w:uiPriority w:val="99"/>
    <w:rsid w:val="00E15C1D"/>
    <w:rPr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BB7B5-AD8A-428D-962A-94FE1415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Microsoft</Company>
  <LinksUpToDate>false</LinksUpToDate>
  <CharactersWithSpaces>7151</CharactersWithSpaces>
  <SharedDoc>false</SharedDoc>
  <HLinks>
    <vt:vector size="12" baseType="variant">
      <vt:variant>
        <vt:i4>7471203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consultantplus://offline/ref=B4F6EC6561ED2B8016556D65901646CF4E9BB877D1A6A6D7D7AC287B980F199E619F9F73D176A4E88FD799886D15289E78592E0E8C4555FFiEgCL</vt:lpwstr>
      </vt:variant>
      <vt:variant>
        <vt:lpwstr/>
      </vt:variant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consultantplus://offline/ref=B4F6EC6561ED2B8016556D65901646CF4E9BBA7ED9A2A6D7D7AC287B980F199E619F9F73D176A4EA8DD799886D15289E78592E0E8C4555FFiEgCL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Беш Озек</cp:lastModifiedBy>
  <cp:revision>2</cp:revision>
  <cp:lastPrinted>2021-12-27T03:40:00Z</cp:lastPrinted>
  <dcterms:created xsi:type="dcterms:W3CDTF">2022-12-06T03:12:00Z</dcterms:created>
  <dcterms:modified xsi:type="dcterms:W3CDTF">2022-12-06T03:12:00Z</dcterms:modified>
</cp:coreProperties>
</file>